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D4" w:rsidRDefault="000616D4">
      <w:pPr>
        <w:pStyle w:val="Head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6"/>
        <w:gridCol w:w="3174"/>
        <w:gridCol w:w="3570"/>
        <w:gridCol w:w="1365"/>
      </w:tblGrid>
      <w:tr w:rsidR="000616D4">
        <w:trPr>
          <w:trHeight w:val="1466"/>
        </w:trPr>
        <w:tc>
          <w:tcPr>
            <w:tcW w:w="1536" w:type="dxa"/>
            <w:shd w:val="clear" w:color="auto" w:fill="auto"/>
          </w:tcPr>
          <w:p w:rsidR="000616D4" w:rsidRDefault="000A183F">
            <w:pPr>
              <w:pStyle w:val="TableContents"/>
              <w:rPr>
                <w:rFonts w:cs="Liberation Serif" w:hint="eastAsia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754380" cy="89916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6D4">
              <w:rPr>
                <w:rFonts w:eastAsia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0616D4" w:rsidRDefault="000616D4" w:rsidP="00716124">
            <w:pPr>
              <w:pStyle w:val="TableContents"/>
              <w:jc w:val="center"/>
              <w:rPr>
                <w:rFonts w:cs="Liberation Serif" w:hint="eastAsia"/>
                <w:b/>
                <w:bCs/>
                <w:sz w:val="20"/>
                <w:szCs w:val="20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 xml:space="preserve">Udruga za terapiju i aktivnosti </w:t>
            </w:r>
          </w:p>
          <w:p w:rsidR="000616D4" w:rsidRDefault="000616D4" w:rsidP="00716124">
            <w:pPr>
              <w:pStyle w:val="TableContents"/>
              <w:jc w:val="center"/>
              <w:rPr>
                <w:rFonts w:cs="Liberation Serif" w:hint="eastAsia"/>
                <w:sz w:val="20"/>
                <w:szCs w:val="20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 xml:space="preserve">pomoću konja “Pegaz” </w:t>
            </w:r>
          </w:p>
          <w:p w:rsidR="000616D4" w:rsidRDefault="000616D4" w:rsidP="00716124">
            <w:pPr>
              <w:pStyle w:val="TableContents"/>
              <w:jc w:val="center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Put pod Rebar 10</w:t>
            </w:r>
          </w:p>
          <w:p w:rsidR="000616D4" w:rsidRDefault="000616D4" w:rsidP="00716124">
            <w:pPr>
              <w:pStyle w:val="TableContents"/>
              <w:jc w:val="center"/>
              <w:rPr>
                <w:rFonts w:cs="Liberation Serif" w:hint="eastAsia"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Liberation Serif"/>
                <w:sz w:val="20"/>
                <w:szCs w:val="20"/>
              </w:rPr>
              <w:t>Rijeka</w:t>
            </w:r>
          </w:p>
        </w:tc>
        <w:tc>
          <w:tcPr>
            <w:tcW w:w="3570" w:type="dxa"/>
            <w:shd w:val="clear" w:color="auto" w:fill="auto"/>
          </w:tcPr>
          <w:p w:rsidR="000616D4" w:rsidRDefault="000616D4">
            <w:pPr>
              <w:pStyle w:val="TableContents"/>
              <w:rPr>
                <w:rFonts w:cs="Liberation Serif" w:hint="eastAsia"/>
                <w:sz w:val="20"/>
                <w:szCs w:val="20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 xml:space="preserve">Krila-terapijsko jahanje, udruga osoba sa cerebralnom i dječjom paralizom </w:t>
            </w:r>
          </w:p>
          <w:p w:rsidR="000616D4" w:rsidRDefault="000616D4" w:rsidP="00716124">
            <w:pPr>
              <w:pStyle w:val="TableContents"/>
              <w:jc w:val="center"/>
              <w:rPr>
                <w:rFonts w:cs="Liberation Serif" w:hint="eastAsia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Gornji Bukovac 18a</w:t>
            </w:r>
          </w:p>
          <w:p w:rsidR="000616D4" w:rsidRDefault="000616D4" w:rsidP="0071612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cs="Liberation Serif"/>
                <w:sz w:val="20"/>
                <w:szCs w:val="20"/>
              </w:rPr>
              <w:t>Zagreb</w:t>
            </w:r>
          </w:p>
        </w:tc>
        <w:tc>
          <w:tcPr>
            <w:tcW w:w="1365" w:type="dxa"/>
            <w:shd w:val="clear" w:color="auto" w:fill="auto"/>
          </w:tcPr>
          <w:p w:rsidR="000616D4" w:rsidRDefault="000A183F">
            <w:pPr>
              <w:pStyle w:val="TableContents"/>
              <w:rPr>
                <w:rFonts w:hint="eastAsia"/>
              </w:rPr>
            </w:pPr>
            <w:r>
              <w:rPr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754380" cy="914400"/>
                  <wp:effectExtent l="1905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6D4" w:rsidRDefault="000616D4">
      <w:pPr>
        <w:jc w:val="center"/>
        <w:rPr>
          <w:rFonts w:hint="eastAsia"/>
          <w:b/>
          <w:i/>
          <w:sz w:val="22"/>
          <w:szCs w:val="22"/>
          <w:u w:val="single"/>
          <w:lang w:val="hr-HR"/>
        </w:rPr>
      </w:pPr>
    </w:p>
    <w:p w:rsidR="000616D4" w:rsidRDefault="000616D4">
      <w:pPr>
        <w:jc w:val="center"/>
        <w:rPr>
          <w:rFonts w:hint="eastAsia"/>
          <w:b/>
          <w:i/>
          <w:sz w:val="22"/>
          <w:szCs w:val="22"/>
          <w:u w:val="single"/>
          <w:lang w:val="hr-HR"/>
        </w:rPr>
      </w:pPr>
    </w:p>
    <w:p w:rsidR="000616D4" w:rsidRPr="005348B0" w:rsidRDefault="000616D4">
      <w:pPr>
        <w:jc w:val="center"/>
        <w:rPr>
          <w:rFonts w:hint="eastAsia"/>
          <w:lang w:val="hr-HR"/>
        </w:rPr>
      </w:pPr>
      <w:r w:rsidRPr="005348B0">
        <w:rPr>
          <w:b/>
          <w:i/>
          <w:u w:val="single"/>
          <w:lang w:val="hr-HR"/>
        </w:rPr>
        <w:t>Pod visokim pokroviteljstvom Predsjednika Republike dr. Ive Josipovića</w:t>
      </w:r>
    </w:p>
    <w:p w:rsidR="000616D4" w:rsidRDefault="000616D4">
      <w:pPr>
        <w:jc w:val="center"/>
        <w:rPr>
          <w:rFonts w:hint="eastAsia"/>
          <w:b/>
          <w:sz w:val="32"/>
          <w:szCs w:val="32"/>
          <w:u w:val="single"/>
          <w:lang w:val="hr-HR"/>
        </w:rPr>
      </w:pPr>
      <w:r>
        <w:rPr>
          <w:lang w:val="hr-HR"/>
        </w:rPr>
        <w:br/>
      </w:r>
      <w:r>
        <w:rPr>
          <w:b/>
          <w:lang w:val="hr-HR"/>
        </w:rPr>
        <w:t>održava se stručno savjetovanje na temu:</w:t>
      </w:r>
    </w:p>
    <w:p w:rsidR="000616D4" w:rsidRDefault="000616D4">
      <w:pPr>
        <w:rPr>
          <w:rFonts w:hint="eastAsia"/>
          <w:b/>
          <w:sz w:val="32"/>
          <w:szCs w:val="32"/>
          <w:u w:val="single"/>
          <w:lang w:val="hr-HR"/>
        </w:rPr>
      </w:pPr>
    </w:p>
    <w:p w:rsidR="000616D4" w:rsidRDefault="000616D4">
      <w:pPr>
        <w:jc w:val="center"/>
        <w:rPr>
          <w:rFonts w:hint="eastAsia"/>
          <w:b/>
          <w:u w:val="single"/>
          <w:lang w:val="hr-HR"/>
        </w:rPr>
      </w:pPr>
      <w:r>
        <w:rPr>
          <w:rFonts w:eastAsia="Liberation Serif" w:cs="Liberation Serif"/>
          <w:b/>
          <w:sz w:val="32"/>
          <w:szCs w:val="32"/>
          <w:lang w:val="hr-HR"/>
        </w:rPr>
        <w:t>„</w:t>
      </w:r>
      <w:r>
        <w:rPr>
          <w:b/>
          <w:i/>
          <w:sz w:val="32"/>
          <w:szCs w:val="32"/>
          <w:lang w:val="hr-HR"/>
        </w:rPr>
        <w:t>Novi izazovi u području terapijskog jahanja“</w:t>
      </w:r>
    </w:p>
    <w:p w:rsidR="000616D4" w:rsidRDefault="000616D4">
      <w:pPr>
        <w:jc w:val="center"/>
        <w:rPr>
          <w:rFonts w:hint="eastAsia"/>
          <w:b/>
          <w:u w:val="single"/>
          <w:lang w:val="hr-HR"/>
        </w:rPr>
      </w:pPr>
    </w:p>
    <w:p w:rsidR="000616D4" w:rsidRDefault="000616D4">
      <w:pPr>
        <w:jc w:val="cent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616D4">
        <w:tc>
          <w:tcPr>
            <w:tcW w:w="9644" w:type="dxa"/>
            <w:tcBorders>
              <w:top w:val="single" w:sz="1" w:space="0" w:color="800000"/>
              <w:left w:val="single" w:sz="1" w:space="0" w:color="800000"/>
              <w:bottom w:val="single" w:sz="1" w:space="0" w:color="800000"/>
              <w:right w:val="single" w:sz="1" w:space="0" w:color="800000"/>
            </w:tcBorders>
            <w:shd w:val="clear" w:color="auto" w:fill="auto"/>
          </w:tcPr>
          <w:p w:rsidR="000616D4" w:rsidRDefault="000616D4">
            <w:pPr>
              <w:rPr>
                <w:rFonts w:hint="eastAsia"/>
                <w:lang w:val="hr-HR"/>
              </w:rPr>
            </w:pPr>
            <w:r>
              <w:rPr>
                <w:b/>
                <w:lang w:val="hr-HR"/>
              </w:rPr>
              <w:t>Organizatori skupa:</w:t>
            </w:r>
            <w:r>
              <w:rPr>
                <w:b/>
                <w:i/>
                <w:lang w:val="hr-HR"/>
              </w:rPr>
              <w:t xml:space="preserve"> </w:t>
            </w:r>
          </w:p>
          <w:p w:rsidR="000616D4" w:rsidRDefault="000616D4">
            <w:pPr>
              <w:rPr>
                <w:rFonts w:hint="eastAsia"/>
                <w:lang w:val="hr-HR"/>
              </w:rPr>
            </w:pPr>
            <w:r>
              <w:rPr>
                <w:lang w:val="hr-HR"/>
              </w:rPr>
              <w:t>Udruga za terapiju i aktivnosti pomoću konja „Pegaz“, Rijeka</w:t>
            </w:r>
          </w:p>
          <w:p w:rsidR="000616D4" w:rsidRDefault="000616D4">
            <w:pPr>
              <w:rPr>
                <w:rFonts w:hint="eastAsia"/>
                <w:b/>
                <w:lang w:val="hr-HR"/>
              </w:rPr>
            </w:pPr>
            <w:r>
              <w:rPr>
                <w:lang w:val="hr-HR"/>
              </w:rPr>
              <w:t>Krila-terapijsko jahanje, udruga osoba s cerebralnom</w:t>
            </w:r>
            <w:r w:rsidR="00716124">
              <w:rPr>
                <w:lang w:val="hr-HR"/>
              </w:rPr>
              <w:t xml:space="preserve"> i dje</w:t>
            </w:r>
            <w:r w:rsidR="00EA69DE">
              <w:rPr>
                <w:lang w:val="hr-HR"/>
              </w:rPr>
              <w:t xml:space="preserve">čjom </w:t>
            </w:r>
            <w:r>
              <w:rPr>
                <w:lang w:val="hr-HR"/>
              </w:rPr>
              <w:t>paralizom, Zagreb</w:t>
            </w:r>
          </w:p>
          <w:p w:rsidR="000616D4" w:rsidRDefault="000616D4">
            <w:pPr>
              <w:rPr>
                <w:rFonts w:hint="eastAsia"/>
                <w:b/>
                <w:lang w:val="hr-HR"/>
              </w:rPr>
            </w:pPr>
          </w:p>
          <w:p w:rsidR="000616D4" w:rsidRDefault="000616D4">
            <w:pPr>
              <w:rPr>
                <w:rFonts w:hint="eastAsia"/>
                <w:b/>
                <w:lang w:val="hr-HR"/>
              </w:rPr>
            </w:pPr>
            <w:r>
              <w:rPr>
                <w:b/>
                <w:lang w:val="hr-HR"/>
              </w:rPr>
              <w:t>Vrijeme održavanja</w:t>
            </w:r>
            <w:r w:rsidRPr="00716124">
              <w:rPr>
                <w:lang w:val="hr-HR"/>
              </w:rPr>
              <w:t xml:space="preserve">: </w:t>
            </w:r>
            <w:r w:rsidRPr="00716124">
              <w:rPr>
                <w:b/>
                <w:lang w:val="hr-HR"/>
              </w:rPr>
              <w:t>subota, 15.11.2014.</w:t>
            </w:r>
            <w:r>
              <w:rPr>
                <w:lang w:val="hr-HR"/>
              </w:rPr>
              <w:t xml:space="preserve"> </w:t>
            </w:r>
          </w:p>
          <w:p w:rsidR="000616D4" w:rsidRDefault="000616D4">
            <w:pPr>
              <w:rPr>
                <w:rFonts w:hint="eastAsia"/>
                <w:lang w:val="hr-HR"/>
              </w:rPr>
            </w:pPr>
            <w:r>
              <w:rPr>
                <w:b/>
                <w:lang w:val="hr-HR"/>
              </w:rPr>
              <w:t xml:space="preserve">Mjesto održavanja:  </w:t>
            </w:r>
            <w:r>
              <w:rPr>
                <w:lang w:val="hr-HR"/>
              </w:rPr>
              <w:t xml:space="preserve">Centar za odgoj i obrazovanje Dubrava, </w:t>
            </w:r>
            <w:r>
              <w:rPr>
                <w:lang w:val="hr-HR"/>
              </w:rPr>
              <w:br/>
              <w:t xml:space="preserve">                                   </w:t>
            </w:r>
            <w:r w:rsidR="00716124">
              <w:rPr>
                <w:lang w:val="hr-HR"/>
              </w:rPr>
              <w:t xml:space="preserve"> </w:t>
            </w:r>
            <w:r>
              <w:rPr>
                <w:lang w:val="hr-HR"/>
              </w:rPr>
              <w:t>Pr</w:t>
            </w:r>
            <w:r w:rsidR="00716124">
              <w:rPr>
                <w:lang w:val="hr-HR"/>
              </w:rPr>
              <w:t xml:space="preserve">ilaz Tomislava Špoljara 2, </w:t>
            </w:r>
            <w:r>
              <w:rPr>
                <w:lang w:val="hr-HR"/>
              </w:rPr>
              <w:t xml:space="preserve">Zagreb </w:t>
            </w:r>
          </w:p>
          <w:p w:rsidR="000616D4" w:rsidRDefault="000616D4">
            <w:pPr>
              <w:rPr>
                <w:rFonts w:hint="eastAsia"/>
                <w:lang w:val="hr-HR"/>
              </w:rPr>
            </w:pPr>
          </w:p>
          <w:p w:rsidR="000616D4" w:rsidRDefault="000616D4">
            <w:pPr>
              <w:rPr>
                <w:rFonts w:hint="eastAsia"/>
              </w:rPr>
            </w:pPr>
            <w:r>
              <w:rPr>
                <w:b/>
                <w:lang w:val="hr-HR"/>
              </w:rPr>
              <w:t xml:space="preserve">Moderator skupa: </w:t>
            </w:r>
            <w:r>
              <w:rPr>
                <w:lang w:val="hr-HR"/>
              </w:rPr>
              <w:t>Saša Tuksar, dipl. phillosophiae</w:t>
            </w:r>
            <w:r w:rsidR="00716124">
              <w:rPr>
                <w:lang w:val="hr-HR"/>
              </w:rPr>
              <w:t>, Krila-terapijsko jahanje ,Zagreb</w:t>
            </w:r>
            <w:r>
              <w:rPr>
                <w:lang w:val="hr-HR"/>
              </w:rPr>
              <w:br/>
            </w:r>
          </w:p>
        </w:tc>
      </w:tr>
    </w:tbl>
    <w:p w:rsidR="000616D4" w:rsidRDefault="000616D4">
      <w:pPr>
        <w:pStyle w:val="TableContents"/>
        <w:rPr>
          <w:rFonts w:hint="eastAsia"/>
        </w:rPr>
      </w:pPr>
    </w:p>
    <w:p w:rsidR="000616D4" w:rsidRDefault="000616D4">
      <w:pPr>
        <w:jc w:val="center"/>
        <w:rPr>
          <w:rFonts w:hint="eastAsia"/>
        </w:rPr>
      </w:pPr>
    </w:p>
    <w:p w:rsidR="000616D4" w:rsidRDefault="000616D4">
      <w:pPr>
        <w:jc w:val="center"/>
        <w:rPr>
          <w:rFonts w:hint="eastAsia"/>
          <w:sz w:val="22"/>
          <w:szCs w:val="22"/>
          <w:lang w:val="hr-HR"/>
        </w:rPr>
      </w:pPr>
      <w:r>
        <w:rPr>
          <w:b/>
          <w:bCs/>
          <w:i/>
          <w:iCs/>
          <w:sz w:val="32"/>
          <w:szCs w:val="32"/>
          <w:u w:val="single"/>
          <w:lang w:val="hr-HR"/>
        </w:rPr>
        <w:t>Program stručnog skupa</w:t>
      </w:r>
      <w:r>
        <w:rPr>
          <w:b/>
          <w:bCs/>
          <w:i/>
          <w:iCs/>
          <w:sz w:val="32"/>
          <w:szCs w:val="32"/>
          <w:lang w:val="hr-HR"/>
        </w:rPr>
        <w:t xml:space="preserve"> : 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9.30 - 10.00      Registracija sudionika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10.00 - 10.15    </w:t>
      </w:r>
      <w:r>
        <w:rPr>
          <w:b/>
          <w:sz w:val="22"/>
          <w:szCs w:val="22"/>
          <w:lang w:val="hr-HR"/>
        </w:rPr>
        <w:t>Uvodni govor, pozdravna r</w:t>
      </w:r>
      <w:r w:rsidR="00D31AF9">
        <w:rPr>
          <w:b/>
          <w:sz w:val="22"/>
          <w:szCs w:val="22"/>
          <w:lang w:val="hr-HR"/>
        </w:rPr>
        <w:t>iječ, predstavljanje</w:t>
      </w:r>
      <w:r>
        <w:rPr>
          <w:b/>
          <w:sz w:val="22"/>
          <w:szCs w:val="22"/>
          <w:lang w:val="hr-HR"/>
        </w:rPr>
        <w:t xml:space="preserve"> gostiju</w:t>
      </w:r>
      <w:r w:rsidR="00D31AF9">
        <w:rPr>
          <w:b/>
          <w:sz w:val="22"/>
          <w:szCs w:val="22"/>
          <w:lang w:val="hr-HR"/>
        </w:rPr>
        <w:t xml:space="preserve"> i govornika</w:t>
      </w:r>
    </w:p>
    <w:p w:rsidR="000616D4" w:rsidRDefault="000616D4" w:rsidP="00716124">
      <w:pPr>
        <w:spacing w:before="170"/>
        <w:ind w:left="1418"/>
        <w:rPr>
          <w:rFonts w:hint="eastAsia"/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Saša T</w:t>
      </w:r>
      <w:r w:rsidR="00716124">
        <w:rPr>
          <w:sz w:val="22"/>
          <w:szCs w:val="22"/>
          <w:lang w:val="hr-HR"/>
        </w:rPr>
        <w:t xml:space="preserve">uksar, </w:t>
      </w:r>
      <w:r>
        <w:rPr>
          <w:sz w:val="22"/>
          <w:szCs w:val="22"/>
          <w:lang w:val="hr-HR"/>
        </w:rPr>
        <w:t xml:space="preserve"> Krila – terapijsko jahanje,</w:t>
      </w:r>
      <w:r w:rsidR="00716124">
        <w:rPr>
          <w:sz w:val="22"/>
          <w:szCs w:val="22"/>
          <w:lang w:val="hr-HR"/>
        </w:rPr>
        <w:t xml:space="preserve"> Zagreb- predsjednik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br/>
        <w:t>Mirjana Stojnović, Udruga  „Pegaz“ Rijeka</w:t>
      </w:r>
      <w:r w:rsidR="00716124">
        <w:rPr>
          <w:sz w:val="22"/>
          <w:szCs w:val="22"/>
          <w:lang w:val="hr-HR"/>
        </w:rPr>
        <w:t>- predsjednica</w:t>
      </w:r>
    </w:p>
    <w:p w:rsidR="000616D4" w:rsidRDefault="000616D4">
      <w:pPr>
        <w:rPr>
          <w:rFonts w:hint="eastAsia"/>
          <w:b/>
          <w:sz w:val="22"/>
          <w:szCs w:val="22"/>
          <w:lang w:val="hr-HR"/>
        </w:rPr>
      </w:pPr>
    </w:p>
    <w:p w:rsidR="000616D4" w:rsidRDefault="000616D4">
      <w:pPr>
        <w:rPr>
          <w:rFonts w:eastAsia="Liberation Serif" w:cs="Liberation Serif"/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10.15 - 11.00    </w:t>
      </w:r>
      <w:r>
        <w:rPr>
          <w:b/>
          <w:sz w:val="22"/>
          <w:szCs w:val="22"/>
          <w:lang w:val="hr-HR"/>
        </w:rPr>
        <w:t>Zakonski  okviri - najvažnije promjene koje se odnose na područje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b/>
          <w:sz w:val="22"/>
          <w:szCs w:val="22"/>
          <w:lang w:val="hr-HR"/>
        </w:rPr>
        <w:t xml:space="preserve">                         </w:t>
      </w:r>
      <w:r>
        <w:rPr>
          <w:b/>
          <w:sz w:val="22"/>
          <w:szCs w:val="22"/>
          <w:lang w:val="hr-HR"/>
        </w:rPr>
        <w:t xml:space="preserve">terapijskog jahanja </w:t>
      </w:r>
    </w:p>
    <w:p w:rsidR="000616D4" w:rsidRDefault="000616D4">
      <w:pPr>
        <w:spacing w:before="113"/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 xml:space="preserve">- Zakon o udrugama, 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>- Promjene upisa u registar udruga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>- Zakon o financijskom poslovanju i računovodstvu neprofitnih organizacija,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>- Zakon o socijalnoj skrbi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>- Zakon o sportu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>- Zakon o hrvatskom klasifikacijskom okviru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</w:p>
    <w:p w:rsidR="000616D4" w:rsidRPr="00716124" w:rsidRDefault="00716124" w:rsidP="0071612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</w:t>
      </w:r>
      <w:r w:rsidR="000616D4">
        <w:rPr>
          <w:rFonts w:eastAsia="Liberation Serif" w:cs="Liberation Serif"/>
          <w:sz w:val="22"/>
          <w:szCs w:val="22"/>
          <w:lang w:val="hr-HR"/>
        </w:rPr>
        <w:t xml:space="preserve">  </w:t>
      </w:r>
      <w:r w:rsidR="000616D4">
        <w:rPr>
          <w:sz w:val="22"/>
          <w:szCs w:val="22"/>
          <w:lang w:val="hr-HR"/>
        </w:rPr>
        <w:t xml:space="preserve">(Predstavnici Vladinog ureda za udruge RH, Ministarstva socijalne politike </w:t>
      </w:r>
    </w:p>
    <w:p w:rsidR="000616D4" w:rsidRDefault="000616D4">
      <w:pPr>
        <w:ind w:left="360"/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mladih,  Ministarstva znano</w:t>
      </w:r>
      <w:r w:rsidR="00D31AF9">
        <w:rPr>
          <w:sz w:val="22"/>
          <w:szCs w:val="22"/>
          <w:lang w:val="hr-HR"/>
        </w:rPr>
        <w:t>sti, obrazovanja i sporta, H</w:t>
      </w:r>
      <w:r w:rsidR="009D104F">
        <w:rPr>
          <w:sz w:val="22"/>
          <w:szCs w:val="22"/>
          <w:lang w:val="hr-HR"/>
        </w:rPr>
        <w:t xml:space="preserve">rvatskog </w:t>
      </w:r>
      <w:r w:rsidR="00D31AF9">
        <w:rPr>
          <w:sz w:val="22"/>
          <w:szCs w:val="22"/>
          <w:lang w:val="hr-HR"/>
        </w:rPr>
        <w:t>P</w:t>
      </w:r>
      <w:r w:rsidR="009D104F">
        <w:rPr>
          <w:sz w:val="22"/>
          <w:szCs w:val="22"/>
          <w:lang w:val="hr-HR"/>
        </w:rPr>
        <w:t xml:space="preserve">araolimpijskog </w:t>
      </w:r>
      <w:r w:rsidR="00D31AF9">
        <w:rPr>
          <w:sz w:val="22"/>
          <w:szCs w:val="22"/>
          <w:lang w:val="hr-HR"/>
        </w:rPr>
        <w:t>O</w:t>
      </w:r>
      <w:r w:rsidR="009D104F">
        <w:rPr>
          <w:sz w:val="22"/>
          <w:szCs w:val="22"/>
          <w:lang w:val="hr-HR"/>
        </w:rPr>
        <w:t>dbora</w:t>
      </w:r>
      <w:r w:rsidR="00D31AF9">
        <w:rPr>
          <w:sz w:val="22"/>
          <w:szCs w:val="22"/>
          <w:lang w:val="hr-HR"/>
        </w:rPr>
        <w:t>)</w:t>
      </w:r>
    </w:p>
    <w:p w:rsidR="000616D4" w:rsidRDefault="000616D4">
      <w:pPr>
        <w:ind w:left="360"/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11.00 - 11.15     Rasprava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</w:rPr>
      </w:pPr>
      <w:r>
        <w:rPr>
          <w:sz w:val="22"/>
          <w:szCs w:val="22"/>
          <w:lang w:val="hr-HR"/>
        </w:rPr>
        <w:t>11.15 - 11.30     Pauza</w:t>
      </w:r>
    </w:p>
    <w:p w:rsidR="000616D4" w:rsidRDefault="000616D4">
      <w:pPr>
        <w:rPr>
          <w:rFonts w:hint="eastAsia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11.30 - 12.00     </w:t>
      </w:r>
      <w:r>
        <w:rPr>
          <w:b/>
          <w:sz w:val="22"/>
          <w:szCs w:val="22"/>
          <w:lang w:val="hr-HR"/>
        </w:rPr>
        <w:t>Stanje terapijskog jahanja u Hrvatskoj</w:t>
      </w:r>
      <w:r>
        <w:rPr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–</w:t>
      </w:r>
      <w:r>
        <w:rPr>
          <w:sz w:val="22"/>
          <w:szCs w:val="22"/>
          <w:lang w:val="hr-HR"/>
        </w:rPr>
        <w:t xml:space="preserve"> broj udruga, broj korisnika, programi,</w:t>
      </w:r>
    </w:p>
    <w:p w:rsidR="000616D4" w:rsidRDefault="000616D4">
      <w:pPr>
        <w:ind w:left="720" w:firstLine="720"/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dosadašnji  sustav</w:t>
      </w:r>
      <w:r w:rsidR="00335E05"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hr-HR"/>
        </w:rPr>
        <w:t xml:space="preserve"> edukacije, strateško planira</w:t>
      </w:r>
      <w:r w:rsidR="00D31AF9">
        <w:rPr>
          <w:sz w:val="22"/>
          <w:szCs w:val="22"/>
          <w:lang w:val="hr-HR"/>
        </w:rPr>
        <w:t>nje</w:t>
      </w:r>
      <w:r w:rsidR="00335E05">
        <w:rPr>
          <w:sz w:val="22"/>
          <w:szCs w:val="22"/>
          <w:lang w:val="hr-HR"/>
        </w:rPr>
        <w:t xml:space="preserve"> </w:t>
      </w:r>
      <w:r w:rsidR="00D31AF9">
        <w:rPr>
          <w:sz w:val="22"/>
          <w:szCs w:val="22"/>
          <w:lang w:val="hr-HR"/>
        </w:rPr>
        <w:t xml:space="preserve">- </w:t>
      </w:r>
    </w:p>
    <w:p w:rsidR="000616D4" w:rsidRDefault="000616D4">
      <w:pPr>
        <w:ind w:left="720" w:firstLine="720"/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Mirjana Stojnović, prof. defektolog, Udruga  „Pegaz“ Rijeka</w:t>
      </w:r>
    </w:p>
    <w:p w:rsidR="00D31AF9" w:rsidRDefault="006135AB">
      <w:pPr>
        <w:ind w:left="720" w:firstLine="720"/>
        <w:rPr>
          <w:rFonts w:hint="eastAsia"/>
          <w:sz w:val="22"/>
          <w:szCs w:val="22"/>
          <w:shd w:val="clear" w:color="auto" w:fill="9999FF"/>
          <w:lang w:val="hr-HR"/>
        </w:rPr>
      </w:pPr>
      <w:r>
        <w:rPr>
          <w:sz w:val="22"/>
          <w:szCs w:val="22"/>
          <w:lang w:val="hr-HR"/>
        </w:rPr>
        <w:t>Dragana Blažević, prof.razredne nastave, Centar za rehabilitaciju Stančić, Dugo Selo</w:t>
      </w:r>
    </w:p>
    <w:p w:rsidR="000616D4" w:rsidRDefault="000616D4">
      <w:pPr>
        <w:jc w:val="center"/>
        <w:rPr>
          <w:rFonts w:hint="eastAsia"/>
        </w:rPr>
      </w:pPr>
    </w:p>
    <w:p w:rsidR="000616D4" w:rsidRDefault="000616D4">
      <w:pPr>
        <w:rPr>
          <w:rFonts w:hint="eastAsia"/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12.00 - 12.15     Rasprava</w:t>
      </w:r>
    </w:p>
    <w:p w:rsidR="000616D4" w:rsidRDefault="000616D4">
      <w:pPr>
        <w:rPr>
          <w:rFonts w:hint="eastAsia"/>
          <w:b/>
          <w:sz w:val="22"/>
          <w:szCs w:val="22"/>
          <w:lang w:val="hr-HR"/>
        </w:rPr>
      </w:pP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12.15 - 12. 45    </w:t>
      </w:r>
      <w:r>
        <w:rPr>
          <w:b/>
          <w:sz w:val="22"/>
          <w:szCs w:val="22"/>
          <w:lang w:val="hr-HR"/>
        </w:rPr>
        <w:t>Nova terminologija u području terapijskog jahanja</w:t>
      </w:r>
      <w:r>
        <w:rPr>
          <w:b/>
          <w:bCs/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>intervencije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</w:t>
      </w:r>
      <w:r>
        <w:rPr>
          <w:sz w:val="22"/>
          <w:szCs w:val="22"/>
          <w:lang w:val="hr-HR"/>
        </w:rPr>
        <w:t xml:space="preserve">potpomognute </w:t>
      </w:r>
      <w:r w:rsidR="00B24456">
        <w:rPr>
          <w:sz w:val="22"/>
          <w:szCs w:val="22"/>
          <w:lang w:val="hr-HR"/>
        </w:rPr>
        <w:t xml:space="preserve"> konjima/pomoću konja  (IPK), </w:t>
      </w:r>
      <w:r>
        <w:rPr>
          <w:sz w:val="22"/>
          <w:szCs w:val="22"/>
          <w:lang w:val="hr-HR"/>
        </w:rPr>
        <w:t>podjela, terapije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</w:t>
      </w:r>
      <w:r>
        <w:rPr>
          <w:sz w:val="22"/>
          <w:szCs w:val="22"/>
          <w:lang w:val="hr-HR"/>
        </w:rPr>
        <w:t>pomoću konja (TPK),  aktivnosti pomoću konja  (APK), razvoj novih područja</w:t>
      </w:r>
      <w:r w:rsidR="00335E05">
        <w:rPr>
          <w:sz w:val="22"/>
          <w:szCs w:val="22"/>
          <w:lang w:val="hr-HR"/>
        </w:rPr>
        <w:t xml:space="preserve"> </w:t>
      </w:r>
      <w:r w:rsidR="00716124">
        <w:rPr>
          <w:sz w:val="22"/>
          <w:szCs w:val="22"/>
          <w:lang w:val="hr-HR"/>
        </w:rPr>
        <w:t>-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</w:t>
      </w:r>
      <w:r>
        <w:rPr>
          <w:sz w:val="22"/>
          <w:szCs w:val="22"/>
          <w:lang w:val="hr-HR"/>
        </w:rPr>
        <w:t>Mirjana Stojnović, prof. defektolog, Udruga  „Pegaz“ Rijeka</w:t>
      </w:r>
    </w:p>
    <w:p w:rsidR="000616D4" w:rsidRDefault="000616D4">
      <w:pPr>
        <w:ind w:left="360"/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12.45 - 13.00     Rasprava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13.00 - 14.00      Pauza </w:t>
      </w:r>
      <w:r>
        <w:rPr>
          <w:i/>
          <w:sz w:val="22"/>
          <w:szCs w:val="22"/>
          <w:lang w:val="hr-HR"/>
        </w:rPr>
        <w:t xml:space="preserve">(ručak)  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14.00 - 14.30     </w:t>
      </w:r>
      <w:r>
        <w:rPr>
          <w:b/>
          <w:sz w:val="22"/>
          <w:szCs w:val="22"/>
          <w:lang w:val="hr-HR"/>
        </w:rPr>
        <w:t xml:space="preserve">Slovenija kao primjer dobre </w:t>
      </w:r>
      <w:r w:rsidR="00335E05">
        <w:rPr>
          <w:b/>
          <w:sz w:val="22"/>
          <w:szCs w:val="22"/>
          <w:lang w:val="hr-HR"/>
        </w:rPr>
        <w:t>EU</w:t>
      </w:r>
      <w:r>
        <w:rPr>
          <w:b/>
          <w:sz w:val="22"/>
          <w:szCs w:val="22"/>
          <w:lang w:val="hr-HR"/>
        </w:rPr>
        <w:t xml:space="preserve"> prakse </w:t>
      </w:r>
      <w:r w:rsidR="00335E05">
        <w:rPr>
          <w:b/>
          <w:sz w:val="22"/>
          <w:szCs w:val="22"/>
          <w:lang w:val="hr-HR"/>
        </w:rPr>
        <w:t>iz</w:t>
      </w:r>
      <w:r>
        <w:rPr>
          <w:b/>
          <w:sz w:val="22"/>
          <w:szCs w:val="22"/>
          <w:lang w:val="hr-HR"/>
        </w:rPr>
        <w:t xml:space="preserve"> područja </w:t>
      </w:r>
      <w:r w:rsidRPr="00716124">
        <w:rPr>
          <w:b/>
          <w:sz w:val="22"/>
          <w:szCs w:val="22"/>
          <w:lang w:val="hr-HR"/>
        </w:rPr>
        <w:t>A/TPK</w:t>
      </w:r>
      <w:r>
        <w:rPr>
          <w:sz w:val="22"/>
          <w:szCs w:val="22"/>
          <w:lang w:val="hr-HR"/>
        </w:rPr>
        <w:t xml:space="preserve"> –</w:t>
      </w:r>
    </w:p>
    <w:p w:rsidR="00335E05" w:rsidRDefault="000616D4">
      <w:pPr>
        <w:rPr>
          <w:rFonts w:hint="eastAsia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</w:t>
      </w:r>
      <w:r>
        <w:rPr>
          <w:sz w:val="22"/>
          <w:szCs w:val="22"/>
          <w:lang w:val="hr-HR"/>
        </w:rPr>
        <w:t>predstavljanje Memoran</w:t>
      </w:r>
      <w:r w:rsidR="00335E05">
        <w:rPr>
          <w:sz w:val="22"/>
          <w:szCs w:val="22"/>
          <w:lang w:val="hr-HR"/>
        </w:rPr>
        <w:t>duma o razvoju područja A/TPK (</w:t>
      </w:r>
      <w:r>
        <w:rPr>
          <w:sz w:val="22"/>
          <w:szCs w:val="22"/>
          <w:lang w:val="hr-HR"/>
        </w:rPr>
        <w:t>S</w:t>
      </w:r>
      <w:r w:rsidR="00335E05">
        <w:rPr>
          <w:sz w:val="22"/>
          <w:szCs w:val="22"/>
          <w:lang w:val="hr-HR"/>
        </w:rPr>
        <w:t>tandardi</w:t>
      </w:r>
      <w:r>
        <w:rPr>
          <w:sz w:val="22"/>
          <w:szCs w:val="22"/>
          <w:lang w:val="hr-HR"/>
        </w:rPr>
        <w:t xml:space="preserve">  radne skupine </w:t>
      </w:r>
    </w:p>
    <w:p w:rsidR="000616D4" w:rsidRDefault="00335E05">
      <w:pPr>
        <w:rPr>
          <w:rFonts w:eastAsia="Liberation Serif" w:cs="Liberation Serif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</w:t>
      </w:r>
      <w:r w:rsidR="000616D4">
        <w:rPr>
          <w:sz w:val="22"/>
          <w:szCs w:val="22"/>
          <w:lang w:val="hr-HR"/>
        </w:rPr>
        <w:t>stručnjaka)</w:t>
      </w:r>
      <w:r>
        <w:rPr>
          <w:sz w:val="22"/>
          <w:szCs w:val="22"/>
          <w:lang w:val="hr-HR"/>
        </w:rPr>
        <w:t xml:space="preserve"> - 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</w:t>
      </w:r>
      <w:r>
        <w:rPr>
          <w:sz w:val="22"/>
          <w:szCs w:val="22"/>
          <w:lang w:val="hr-HR"/>
        </w:rPr>
        <w:t xml:space="preserve">Metka Demšar Goljevšček, univ.dipl.ped.i soc.kult., Ustanova/Fondacija 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„</w:t>
      </w:r>
      <w:r>
        <w:rPr>
          <w:sz w:val="22"/>
          <w:szCs w:val="22"/>
          <w:lang w:val="hr-HR"/>
        </w:rPr>
        <w:t xml:space="preserve">Nazaj na konja", Slovenija; </w:t>
      </w:r>
      <w:r w:rsidR="000258A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prijevod Aleksander </w:t>
      </w:r>
      <w:r w:rsidR="00A47EAB">
        <w:rPr>
          <w:sz w:val="22"/>
          <w:szCs w:val="22"/>
          <w:lang w:val="hr-HR"/>
        </w:rPr>
        <w:t xml:space="preserve">Saša </w:t>
      </w:r>
      <w:r>
        <w:rPr>
          <w:sz w:val="22"/>
          <w:szCs w:val="22"/>
          <w:lang w:val="hr-HR"/>
        </w:rPr>
        <w:t>Goljevšček, dipl.oec.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</w:rPr>
      </w:pPr>
      <w:r>
        <w:rPr>
          <w:sz w:val="22"/>
          <w:szCs w:val="22"/>
          <w:lang w:val="hr-HR"/>
        </w:rPr>
        <w:t>14.30 - 14.45      Rasprava</w:t>
      </w:r>
    </w:p>
    <w:p w:rsidR="000616D4" w:rsidRDefault="000616D4">
      <w:pPr>
        <w:jc w:val="center"/>
        <w:rPr>
          <w:rFonts w:hint="eastAsia"/>
        </w:rPr>
      </w:pP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14.45 - 15.15      </w:t>
      </w:r>
      <w:r>
        <w:rPr>
          <w:b/>
          <w:bCs/>
          <w:sz w:val="22"/>
          <w:szCs w:val="22"/>
          <w:lang w:val="hr-HR"/>
        </w:rPr>
        <w:t xml:space="preserve">Mogućnosti stručnog usavršavanja -  </w:t>
      </w:r>
      <w:r>
        <w:rPr>
          <w:sz w:val="22"/>
          <w:szCs w:val="22"/>
          <w:lang w:val="hr-HR"/>
        </w:rPr>
        <w:t>program Osposobljavanja terapeuta za</w:t>
      </w:r>
    </w:p>
    <w:p w:rsidR="000616D4" w:rsidRDefault="000616D4">
      <w:pPr>
        <w:rPr>
          <w:rFonts w:eastAsia="Liberation Serif" w:cs="Liberation Serif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>iz</w:t>
      </w:r>
      <w:r w:rsidR="00335E05">
        <w:rPr>
          <w:sz w:val="22"/>
          <w:szCs w:val="22"/>
          <w:lang w:val="hr-HR"/>
        </w:rPr>
        <w:t>vođenje terapije pomoću konja i pomoćnika terapeuta (</w:t>
      </w:r>
      <w:r>
        <w:rPr>
          <w:sz w:val="22"/>
          <w:szCs w:val="22"/>
          <w:lang w:val="hr-HR"/>
        </w:rPr>
        <w:t>specijalizacija)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rFonts w:eastAsia="Liberation Serif" w:cs="Liberation Serif"/>
          <w:sz w:val="22"/>
          <w:szCs w:val="22"/>
          <w:lang w:val="hr-HR"/>
        </w:rPr>
        <w:t xml:space="preserve">                           </w:t>
      </w:r>
      <w:r>
        <w:rPr>
          <w:sz w:val="22"/>
          <w:szCs w:val="22"/>
          <w:lang w:val="hr-HR"/>
        </w:rPr>
        <w:t xml:space="preserve">Metka Demšar Goljevšček, univ.dipl.ped. i soc.kult., Ustanova/Fondacija 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„Nazaj</w:t>
      </w:r>
      <w:r>
        <w:rPr>
          <w:rFonts w:eastAsia="Liberation Serif" w:cs="Liberation Serif"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na konja“, Slovenija; prijevod Aleksander </w:t>
      </w:r>
      <w:r w:rsidR="00A47EAB">
        <w:rPr>
          <w:sz w:val="22"/>
          <w:szCs w:val="22"/>
          <w:lang w:val="hr-HR"/>
        </w:rPr>
        <w:t xml:space="preserve">Saša </w:t>
      </w:r>
      <w:r>
        <w:rPr>
          <w:sz w:val="22"/>
          <w:szCs w:val="22"/>
          <w:lang w:val="hr-HR"/>
        </w:rPr>
        <w:t>Goljevšček, dipl.oec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15.15 - 15.30      Rasprava</w:t>
      </w:r>
    </w:p>
    <w:p w:rsidR="000616D4" w:rsidRDefault="000616D4">
      <w:pPr>
        <w:rPr>
          <w:rFonts w:hint="eastAsia"/>
          <w:sz w:val="22"/>
          <w:szCs w:val="22"/>
          <w:lang w:val="hr-HR"/>
        </w:rPr>
      </w:pPr>
    </w:p>
    <w:p w:rsidR="000616D4" w:rsidRDefault="000616D4">
      <w:pPr>
        <w:rPr>
          <w:rFonts w:hint="eastAsia"/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15.30 - 15.45      Pauza </w:t>
      </w:r>
    </w:p>
    <w:p w:rsidR="000616D4" w:rsidRDefault="000616D4">
      <w:pPr>
        <w:rPr>
          <w:rFonts w:hint="eastAsia"/>
          <w:b/>
          <w:sz w:val="22"/>
          <w:szCs w:val="22"/>
          <w:lang w:val="hr-HR"/>
        </w:rPr>
      </w:pPr>
    </w:p>
    <w:p w:rsidR="000616D4" w:rsidRDefault="000616D4">
      <w:pPr>
        <w:rPr>
          <w:rFonts w:eastAsia="Liberation Serif" w:cs="Liberation Serif"/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15.30 - 16.30      </w:t>
      </w:r>
      <w:r>
        <w:rPr>
          <w:b/>
          <w:i/>
          <w:sz w:val="22"/>
          <w:szCs w:val="22"/>
          <w:lang w:val="hr-HR"/>
        </w:rPr>
        <w:t>Okrugli stol</w:t>
      </w:r>
      <w:r>
        <w:rPr>
          <w:b/>
          <w:sz w:val="22"/>
          <w:szCs w:val="22"/>
          <w:lang w:val="hr-HR"/>
        </w:rPr>
        <w:t>: „Vizija, znanje, razvoj“</w:t>
      </w:r>
    </w:p>
    <w:p w:rsidR="000616D4" w:rsidRDefault="000616D4">
      <w:pPr>
        <w:rPr>
          <w:rFonts w:eastAsia="Liberation Serif" w:cs="Liberation Serif"/>
          <w:b/>
          <w:sz w:val="22"/>
          <w:szCs w:val="22"/>
          <w:lang w:val="hr-HR"/>
        </w:rPr>
      </w:pPr>
      <w:r>
        <w:rPr>
          <w:rFonts w:eastAsia="Liberation Serif" w:cs="Liberation Serif"/>
          <w:b/>
          <w:sz w:val="22"/>
          <w:szCs w:val="22"/>
          <w:lang w:val="hr-HR"/>
        </w:rPr>
        <w:t xml:space="preserve">                           </w:t>
      </w:r>
      <w:r>
        <w:rPr>
          <w:b/>
          <w:sz w:val="22"/>
          <w:szCs w:val="22"/>
          <w:lang w:val="hr-HR"/>
        </w:rPr>
        <w:t>Rasprava</w:t>
      </w:r>
      <w:r w:rsidR="00716124">
        <w:rPr>
          <w:b/>
          <w:sz w:val="22"/>
          <w:szCs w:val="22"/>
          <w:lang w:val="hr-HR"/>
        </w:rPr>
        <w:t xml:space="preserve"> po tezama</w:t>
      </w:r>
      <w:r>
        <w:rPr>
          <w:b/>
          <w:sz w:val="22"/>
          <w:szCs w:val="22"/>
          <w:lang w:val="hr-HR"/>
        </w:rPr>
        <w:t xml:space="preserve">, zaključci </w:t>
      </w:r>
    </w:p>
    <w:p w:rsidR="000258AF" w:rsidRDefault="000616D4">
      <w:pPr>
        <w:rPr>
          <w:rFonts w:eastAsia="Liberation Serif" w:cs="Liberation Serif"/>
          <w:b/>
          <w:sz w:val="22"/>
          <w:szCs w:val="22"/>
          <w:lang w:val="hr-HR"/>
        </w:rPr>
      </w:pPr>
      <w:r>
        <w:rPr>
          <w:rFonts w:eastAsia="Liberation Serif" w:cs="Liberation Serif"/>
          <w:b/>
          <w:sz w:val="22"/>
          <w:szCs w:val="22"/>
          <w:lang w:val="hr-HR"/>
        </w:rPr>
        <w:t xml:space="preserve">                           </w:t>
      </w:r>
    </w:p>
    <w:p w:rsidR="000616D4" w:rsidRDefault="000258AF">
      <w:pPr>
        <w:rPr>
          <w:rFonts w:hint="eastAsia"/>
          <w:lang w:val="hr-HR"/>
        </w:rPr>
      </w:pPr>
      <w:r>
        <w:rPr>
          <w:rFonts w:eastAsia="Liberation Serif" w:cs="Liberation Serif"/>
          <w:b/>
          <w:sz w:val="22"/>
          <w:szCs w:val="22"/>
          <w:lang w:val="hr-HR"/>
        </w:rPr>
        <w:t xml:space="preserve">                           </w:t>
      </w:r>
      <w:r w:rsidR="000616D4">
        <w:rPr>
          <w:b/>
          <w:sz w:val="22"/>
          <w:szCs w:val="22"/>
          <w:lang w:val="hr-HR"/>
        </w:rPr>
        <w:t>Evaluacija  skupa</w:t>
      </w:r>
    </w:p>
    <w:p w:rsidR="000616D4" w:rsidRDefault="000616D4">
      <w:pPr>
        <w:rPr>
          <w:rFonts w:hint="eastAsia"/>
          <w:lang w:val="hr-HR"/>
        </w:rPr>
      </w:pPr>
    </w:p>
    <w:p w:rsidR="000616D4" w:rsidRDefault="000616D4">
      <w:pPr>
        <w:rPr>
          <w:rFonts w:hint="eastAsia"/>
          <w:lang w:val="hr-HR"/>
        </w:rPr>
      </w:pPr>
    </w:p>
    <w:p w:rsidR="000616D4" w:rsidRDefault="000616D4">
      <w:pPr>
        <w:rPr>
          <w:rFonts w:hint="eastAsia"/>
          <w:lang w:val="hr-HR"/>
        </w:rPr>
      </w:pPr>
    </w:p>
    <w:p w:rsidR="000616D4" w:rsidRDefault="000616D4">
      <w:pPr>
        <w:rPr>
          <w:rFonts w:hint="eastAsia"/>
          <w:lang w:val="hr-HR"/>
        </w:rPr>
      </w:pPr>
    </w:p>
    <w:sectPr w:rsidR="000616D4" w:rsidSect="00872DF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43D0"/>
    <w:rsid w:val="000258AF"/>
    <w:rsid w:val="000616D4"/>
    <w:rsid w:val="000A183F"/>
    <w:rsid w:val="00313D3B"/>
    <w:rsid w:val="00335E05"/>
    <w:rsid w:val="004C55FD"/>
    <w:rsid w:val="005348B0"/>
    <w:rsid w:val="00545A6D"/>
    <w:rsid w:val="006135AB"/>
    <w:rsid w:val="00716124"/>
    <w:rsid w:val="00776CDD"/>
    <w:rsid w:val="00872DFC"/>
    <w:rsid w:val="008F43D0"/>
    <w:rsid w:val="009D104F"/>
    <w:rsid w:val="00A47EAB"/>
    <w:rsid w:val="00B24456"/>
    <w:rsid w:val="00D31AF9"/>
    <w:rsid w:val="00D5708C"/>
    <w:rsid w:val="00D775BF"/>
    <w:rsid w:val="00EA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DF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72D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872DFC"/>
    <w:pPr>
      <w:spacing w:after="140" w:line="288" w:lineRule="auto"/>
    </w:pPr>
  </w:style>
  <w:style w:type="paragraph" w:styleId="List">
    <w:name w:val="List"/>
    <w:basedOn w:val="BodyText"/>
    <w:rsid w:val="00872DFC"/>
  </w:style>
  <w:style w:type="paragraph" w:styleId="Caption">
    <w:name w:val="caption"/>
    <w:basedOn w:val="Normal"/>
    <w:qFormat/>
    <w:rsid w:val="00872D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2DFC"/>
    <w:pPr>
      <w:suppressLineNumbers/>
    </w:pPr>
  </w:style>
  <w:style w:type="paragraph" w:styleId="Header">
    <w:name w:val="header"/>
    <w:basedOn w:val="Normal"/>
    <w:rsid w:val="00872DF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872DFC"/>
    <w:pPr>
      <w:suppressLineNumbers/>
    </w:pPr>
  </w:style>
  <w:style w:type="paragraph" w:customStyle="1" w:styleId="FrameContents">
    <w:name w:val="Frame Contents"/>
    <w:basedOn w:val="Normal"/>
    <w:rsid w:val="00872DFC"/>
  </w:style>
  <w:style w:type="paragraph" w:customStyle="1" w:styleId="TableHeading">
    <w:name w:val="Table Heading"/>
    <w:basedOn w:val="TableContents"/>
    <w:rsid w:val="00872DF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6135A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135AB"/>
    <w:rPr>
      <w:rFonts w:ascii="Tahoma" w:eastAsia="SimSun" w:hAnsi="Tahoma" w:cs="Mangal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Udruga za terapijsko jahanje</cp:lastModifiedBy>
  <cp:revision>3</cp:revision>
  <cp:lastPrinted>1601-01-01T00:00:00Z</cp:lastPrinted>
  <dcterms:created xsi:type="dcterms:W3CDTF">2014-11-23T15:22:00Z</dcterms:created>
  <dcterms:modified xsi:type="dcterms:W3CDTF">2014-11-23T15:23:00Z</dcterms:modified>
</cp:coreProperties>
</file>